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EB" w:rsidRPr="00CC6BEB" w:rsidRDefault="00CC6BEB" w:rsidP="00CC6BEB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CC6BEB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Консультация для родителей в детском саду "Воспитание добротой"</w:t>
      </w:r>
    </w:p>
    <w:p w:rsidR="00CC6BEB" w:rsidRPr="00D44E8A" w:rsidRDefault="00CC6BEB" w:rsidP="00CC6BEB">
      <w:pPr>
        <w:pStyle w:val="a7"/>
        <w:rPr>
          <w:b/>
          <w:i/>
          <w:iCs/>
          <w:sz w:val="32"/>
          <w:szCs w:val="32"/>
          <w:bdr w:val="none" w:sz="0" w:space="0" w:color="auto" w:frame="1"/>
          <w:lang w:eastAsia="ru-RU"/>
        </w:rPr>
      </w:pPr>
      <w:r w:rsidRPr="00CC6BEB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Ч. Айтматов </w:t>
      </w:r>
      <w:r w:rsidRPr="00CC6BEB">
        <w:rPr>
          <w:i/>
          <w:iCs/>
          <w:sz w:val="32"/>
          <w:szCs w:val="32"/>
          <w:bdr w:val="none" w:sz="0" w:space="0" w:color="auto" w:frame="1"/>
          <w:lang w:eastAsia="ru-RU"/>
        </w:rPr>
        <w:t>«…</w:t>
      </w:r>
      <w:r w:rsidRPr="00D44E8A">
        <w:rPr>
          <w:b/>
          <w:i/>
          <w:iCs/>
          <w:sz w:val="32"/>
          <w:szCs w:val="32"/>
          <w:bdr w:val="none" w:sz="0" w:space="0" w:color="auto" w:frame="1"/>
          <w:lang w:eastAsia="ru-RU"/>
        </w:rPr>
        <w:t>Добро не лежит на дороге, его</w:t>
      </w:r>
      <w:r w:rsidRPr="00D44E8A">
        <w:rPr>
          <w:b/>
          <w:i/>
          <w:iCs/>
          <w:sz w:val="32"/>
          <w:szCs w:val="32"/>
          <w:lang w:eastAsia="ru-RU"/>
        </w:rPr>
        <w:t> </w:t>
      </w:r>
      <w:r w:rsidRPr="00D44E8A">
        <w:rPr>
          <w:b/>
          <w:i/>
          <w:iCs/>
          <w:sz w:val="32"/>
          <w:szCs w:val="32"/>
          <w:bdr w:val="none" w:sz="0" w:space="0" w:color="auto" w:frame="1"/>
          <w:lang w:eastAsia="ru-RU"/>
        </w:rPr>
        <w:br/>
      </w:r>
      <w:r w:rsidR="00D44E8A">
        <w:rPr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           </w:t>
      </w:r>
      <w:r w:rsidRPr="00D44E8A">
        <w:rPr>
          <w:b/>
          <w:i/>
          <w:iCs/>
          <w:sz w:val="32"/>
          <w:szCs w:val="32"/>
          <w:bdr w:val="none" w:sz="0" w:space="0" w:color="auto" w:frame="1"/>
          <w:lang w:eastAsia="ru-RU"/>
        </w:rPr>
        <w:t>случайно не подберешь, добру</w:t>
      </w:r>
      <w:r w:rsidRPr="00D44E8A">
        <w:rPr>
          <w:b/>
          <w:i/>
          <w:iCs/>
          <w:sz w:val="32"/>
          <w:szCs w:val="32"/>
          <w:lang w:eastAsia="ru-RU"/>
        </w:rPr>
        <w:t> </w:t>
      </w:r>
      <w:r w:rsidRPr="00D44E8A">
        <w:rPr>
          <w:b/>
          <w:i/>
          <w:iCs/>
          <w:sz w:val="32"/>
          <w:szCs w:val="32"/>
          <w:bdr w:val="none" w:sz="0" w:space="0" w:color="auto" w:frame="1"/>
          <w:lang w:eastAsia="ru-RU"/>
        </w:rPr>
        <w:br/>
      </w:r>
      <w:r w:rsidR="00D44E8A">
        <w:rPr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          </w:t>
      </w:r>
      <w:r w:rsidRPr="00D44E8A">
        <w:rPr>
          <w:b/>
          <w:i/>
          <w:iCs/>
          <w:sz w:val="32"/>
          <w:szCs w:val="32"/>
          <w:bdr w:val="none" w:sz="0" w:space="0" w:color="auto" w:frame="1"/>
          <w:lang w:eastAsia="ru-RU"/>
        </w:rPr>
        <w:t>человек у человека учится…»</w:t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715000" cy="3390900"/>
            <wp:effectExtent l="19050" t="0" r="0" b="0"/>
            <wp:docPr id="3" name="Рисунок 3" descr="https://otvet.imgsmail.ru/download/4e0d61e847d506813fbd81b8583e1996_i-2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vet.imgsmail.ru/download/4e0d61e847d506813fbd81b8583e1996_i-20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BEB">
        <w:rPr>
          <w:sz w:val="28"/>
          <w:szCs w:val="28"/>
          <w:lang w:eastAsia="ru-RU"/>
        </w:rPr>
        <w:br/>
      </w:r>
      <w:r w:rsidRPr="00CC6BEB">
        <w:rPr>
          <w:b/>
          <w:bCs/>
          <w:sz w:val="28"/>
          <w:szCs w:val="28"/>
          <w:lang w:eastAsia="ru-RU"/>
        </w:rPr>
        <w:t>Доброта</w:t>
      </w:r>
      <w:r w:rsidRPr="00CC6BEB">
        <w:rPr>
          <w:sz w:val="28"/>
          <w:szCs w:val="28"/>
          <w:lang w:eastAsia="ru-RU"/>
        </w:rPr>
        <w:t> - это ласковое, участливое, заботливое отношение к людям. Это осознанное желание помогать, подкрепленное силой и действиями. Это понимание того, какой эффект произведет сделанный нами поступок. </w:t>
      </w:r>
      <w:r w:rsidRPr="00CC6BEB">
        <w:rPr>
          <w:sz w:val="28"/>
          <w:szCs w:val="28"/>
          <w:lang w:eastAsia="ru-RU"/>
        </w:rPr>
        <w:br/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 xml:space="preserve">Уже в IV веке </w:t>
      </w:r>
      <w:proofErr w:type="gramStart"/>
      <w:r w:rsidRPr="00CC6BEB">
        <w:rPr>
          <w:sz w:val="28"/>
          <w:szCs w:val="28"/>
          <w:lang w:eastAsia="ru-RU"/>
        </w:rPr>
        <w:t>до</w:t>
      </w:r>
      <w:proofErr w:type="gramEnd"/>
      <w:r w:rsidRPr="00CC6BEB">
        <w:rPr>
          <w:sz w:val="28"/>
          <w:szCs w:val="28"/>
          <w:lang w:eastAsia="ru-RU"/>
        </w:rPr>
        <w:t xml:space="preserve"> н.э. древнегреческий философ Платон утверждал: </w:t>
      </w:r>
      <w:r w:rsidRPr="00CC6BEB">
        <w:rPr>
          <w:i/>
          <w:sz w:val="28"/>
          <w:szCs w:val="28"/>
          <w:lang w:eastAsia="ru-RU"/>
        </w:rPr>
        <w:t>«Стараясь о счастье</w:t>
      </w:r>
      <w:r w:rsidRPr="00CC6BEB">
        <w:rPr>
          <w:sz w:val="28"/>
          <w:szCs w:val="28"/>
          <w:lang w:eastAsia="ru-RU"/>
        </w:rPr>
        <w:t xml:space="preserve"> </w:t>
      </w:r>
      <w:r w:rsidRPr="00CC6BEB">
        <w:rPr>
          <w:i/>
          <w:sz w:val="28"/>
          <w:szCs w:val="28"/>
          <w:lang w:eastAsia="ru-RU"/>
        </w:rPr>
        <w:t>других, мы находим свое собственное счастье».</w:t>
      </w:r>
      <w:r w:rsidRPr="00CC6BEB">
        <w:rPr>
          <w:sz w:val="28"/>
          <w:szCs w:val="28"/>
          <w:lang w:eastAsia="ru-RU"/>
        </w:rPr>
        <w:t xml:space="preserve"> Эту мысль продолжал уже в I веке н.э. римский философ Сенека: </w:t>
      </w:r>
      <w:r w:rsidRPr="00CC6BEB">
        <w:rPr>
          <w:b/>
          <w:sz w:val="28"/>
          <w:szCs w:val="28"/>
          <w:lang w:eastAsia="ru-RU"/>
        </w:rPr>
        <w:t>«Человек, который думает только о себе и ищет во всем своей</w:t>
      </w:r>
      <w:r w:rsidRPr="00CC6BEB">
        <w:rPr>
          <w:sz w:val="28"/>
          <w:szCs w:val="28"/>
          <w:lang w:eastAsia="ru-RU"/>
        </w:rPr>
        <w:t xml:space="preserve"> </w:t>
      </w:r>
      <w:r w:rsidRPr="00CC6BEB">
        <w:rPr>
          <w:b/>
          <w:sz w:val="28"/>
          <w:szCs w:val="28"/>
          <w:lang w:eastAsia="ru-RU"/>
        </w:rPr>
        <w:t>выгоды, не может быть счастлив. Хочешь жить для себя, живи для других».</w:t>
      </w:r>
      <w:r w:rsidRPr="00CC6BEB">
        <w:rPr>
          <w:sz w:val="28"/>
          <w:szCs w:val="28"/>
          <w:lang w:eastAsia="ru-RU"/>
        </w:rPr>
        <w:t xml:space="preserve"> </w:t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 xml:space="preserve">Вспомним слова Л.Н. Толстого: </w:t>
      </w:r>
      <w:r w:rsidRPr="00CC6BEB">
        <w:rPr>
          <w:b/>
          <w:sz w:val="28"/>
          <w:szCs w:val="28"/>
          <w:lang w:eastAsia="ru-RU"/>
        </w:rPr>
        <w:t>«В жизни есть только одно несомненное счастье жить для других».</w:t>
      </w:r>
      <w:r w:rsidRPr="00CC6BEB">
        <w:rPr>
          <w:sz w:val="28"/>
          <w:szCs w:val="28"/>
          <w:lang w:eastAsia="ru-RU"/>
        </w:rPr>
        <w:br/>
        <w:t xml:space="preserve">Доброта, милосердие, радость и переживание </w:t>
      </w:r>
      <w:proofErr w:type="gramStart"/>
      <w:r w:rsidRPr="00CC6BEB">
        <w:rPr>
          <w:sz w:val="28"/>
          <w:szCs w:val="28"/>
          <w:lang w:eastAsia="ru-RU"/>
        </w:rPr>
        <w:t>за</w:t>
      </w:r>
      <w:proofErr w:type="gramEnd"/>
      <w:r w:rsidRPr="00CC6BEB">
        <w:rPr>
          <w:sz w:val="28"/>
          <w:szCs w:val="28"/>
          <w:lang w:eastAsia="ru-RU"/>
        </w:rPr>
        <w:t xml:space="preserve"> </w:t>
      </w:r>
      <w:proofErr w:type="gramStart"/>
      <w:r w:rsidRPr="00CC6BEB">
        <w:rPr>
          <w:sz w:val="28"/>
          <w:szCs w:val="28"/>
          <w:lang w:eastAsia="ru-RU"/>
        </w:rPr>
        <w:t>других</w:t>
      </w:r>
      <w:proofErr w:type="gramEnd"/>
      <w:r w:rsidRPr="00CC6BEB">
        <w:rPr>
          <w:sz w:val="28"/>
          <w:szCs w:val="28"/>
          <w:lang w:eastAsia="ru-RU"/>
        </w:rPr>
        <w:t xml:space="preserve"> создают основу человеческого счастья.</w:t>
      </w:r>
      <w:r w:rsidRPr="00CC6BEB">
        <w:rPr>
          <w:sz w:val="28"/>
          <w:szCs w:val="28"/>
          <w:lang w:eastAsia="ru-RU"/>
        </w:rPr>
        <w:br/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 xml:space="preserve">Уделяя внимание умственному и физическому развитию ребенка, не нужно забывать о духовном, личностном развитии, подразумевающем усваивание ребенком моральных и нравственных принципов, формирование у него человеческих качеств. </w:t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>Личностное развитие наблюдается, когда малыш взрослеет, меняется его внутренний мир и само его поведение. Но воспитывать в малыше лучшие человеческие качества – доброту и милосердие, нужно с раннего возраста.</w:t>
      </w:r>
      <w:r w:rsidRPr="00CC6BEB">
        <w:rPr>
          <w:sz w:val="28"/>
          <w:szCs w:val="28"/>
          <w:lang w:eastAsia="ru-RU"/>
        </w:rPr>
        <w:br/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lastRenderedPageBreak/>
        <w:t xml:space="preserve">Ребенок не рождается ни </w:t>
      </w:r>
      <w:proofErr w:type="gramStart"/>
      <w:r w:rsidRPr="00CC6BEB">
        <w:rPr>
          <w:sz w:val="28"/>
          <w:szCs w:val="28"/>
          <w:lang w:eastAsia="ru-RU"/>
        </w:rPr>
        <w:t>злым</w:t>
      </w:r>
      <w:proofErr w:type="gramEnd"/>
      <w:r w:rsidRPr="00CC6BEB">
        <w:rPr>
          <w:sz w:val="28"/>
          <w:szCs w:val="28"/>
          <w:lang w:eastAsia="ru-RU"/>
        </w:rPr>
        <w:t>, ни добрым, ни честным, ни безнравственным. Каким он станет, будет зависеть от условий, в которых он воспитывается, от направленности и содержания самого воспитания.</w:t>
      </w:r>
      <w:r w:rsidRPr="00CC6BEB">
        <w:rPr>
          <w:sz w:val="28"/>
          <w:szCs w:val="28"/>
          <w:lang w:eastAsia="ru-RU"/>
        </w:rPr>
        <w:br/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>Дети чаще всего правильно понимают человеческое качество, как доброта. Их поступки, к сожалению, не всегда бывают добрыми по отношению к другим. </w:t>
      </w:r>
      <w:r w:rsidRPr="00CC6BEB">
        <w:rPr>
          <w:sz w:val="28"/>
          <w:szCs w:val="28"/>
          <w:lang w:eastAsia="ru-RU"/>
        </w:rPr>
        <w:br/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 xml:space="preserve">В воспитании доброты огромная роль принадлежит семье. Ведь как говорят, человек начинается с детства. Ребенок как подсолнух: он поворачивается ко всему доброму, светлому. И это добро обязательно должно исходить от родителей. </w:t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>Если ребенок чувствует во взрослом доброго, ласкового, справедливого человека, он и сам будет таким же. Он увидит своими глазами и поймет, где добро, а где зло. </w:t>
      </w:r>
      <w:r w:rsidRPr="00CC6BEB">
        <w:rPr>
          <w:sz w:val="28"/>
          <w:szCs w:val="28"/>
          <w:lang w:eastAsia="ru-RU"/>
        </w:rPr>
        <w:br/>
        <w:t>Люди становятся злыми не потому, что жизнь к этому принуждает, а потому, что в них «Доброта» не набрала силу с помощью воспитания.</w:t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 xml:space="preserve"> Добрый человек не может творить зло, какая бы ни была вокруг него жизнь. Задача в том, чтобы каждый занялся облагораживанием своего окружения, устремил </w:t>
      </w:r>
      <w:proofErr w:type="gramStart"/>
      <w:r w:rsidRPr="00CC6BEB">
        <w:rPr>
          <w:sz w:val="28"/>
          <w:szCs w:val="28"/>
          <w:lang w:eastAsia="ru-RU"/>
        </w:rPr>
        <w:t>безобразное</w:t>
      </w:r>
      <w:proofErr w:type="gramEnd"/>
      <w:r w:rsidRPr="00CC6BEB">
        <w:rPr>
          <w:sz w:val="28"/>
          <w:szCs w:val="28"/>
          <w:lang w:eastAsia="ru-RU"/>
        </w:rPr>
        <w:t xml:space="preserve"> к прекрасному.</w:t>
      </w:r>
      <w:r w:rsidRPr="00CC6BEB">
        <w:rPr>
          <w:sz w:val="28"/>
          <w:szCs w:val="28"/>
          <w:lang w:eastAsia="ru-RU"/>
        </w:rPr>
        <w:br/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>Совершая добро, не причиняя вред и боль другим людям, мы видим, как меняются отношения с окружающими. Эти отношения становятся теплыми, светлыми, радостными. Еще в раннем возрасте ребенок «копирует» все наши дела и поступки.</w:t>
      </w:r>
    </w:p>
    <w:p w:rsidR="00CC6BEB" w:rsidRDefault="00F205D1" w:rsidP="00CC6BEB">
      <w:pPr>
        <w:pStyle w:val="a7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0" cy="3886200"/>
            <wp:effectExtent l="19050" t="0" r="0" b="0"/>
            <wp:docPr id="9" name="Рисунок 9" descr="https://11.img.avito.st/1280x960/180324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1.img.avito.st/1280x960/18032452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21" cy="388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 xml:space="preserve"> Мы - пример для подражания. Поэтому, нужно относиться к ребенку с теплом и заботой, дарить ему минуты радости и счастья. Нужно приучать ребенка самого заботиться о других: о бабушках и дедушках, о младших сестренках и братишках, о домашних питомцах, о растениях, которые ребенок может вырастить сам. </w:t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</w:p>
    <w:p w:rsidR="009A6F3A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lastRenderedPageBreak/>
        <w:t>Нужно научить его помогать и защищать слабых, делиться чем-либо, учите слушать и понимать других. Быть внимательным к людям, которые нас окружают - это и есть проявление доброты. </w:t>
      </w:r>
      <w:r w:rsidRPr="00CC6BEB">
        <w:rPr>
          <w:sz w:val="28"/>
          <w:szCs w:val="28"/>
          <w:lang w:eastAsia="ru-RU"/>
        </w:rPr>
        <w:br/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>Показывая ребенку, свое отношение ко всему живому, к природе мы учим их</w:t>
      </w:r>
      <w:r>
        <w:rPr>
          <w:sz w:val="28"/>
          <w:szCs w:val="28"/>
          <w:lang w:eastAsia="ru-RU"/>
        </w:rPr>
        <w:t>,</w:t>
      </w:r>
      <w:r w:rsidRPr="00CC6BEB">
        <w:rPr>
          <w:sz w:val="28"/>
          <w:szCs w:val="28"/>
          <w:lang w:eastAsia="ru-RU"/>
        </w:rPr>
        <w:t xml:space="preserve"> осознавать, что они тоже часть этой природы и ее надо беречь. Сами, тем не менее, не всегда поступаем так по отношению к ней. </w:t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 xml:space="preserve">По нашей вине происходят многие пожары, гибнут растения и животные. И дети тоже это видят. Как же тогда они будут относиться к природе? Беседуя с детьми на данную тему, нужно говорить им о том, что если ребенок сам хочет, чтобы к нему относились по-доброму, с пониманием, то он сам должен проявлять заботу и внимание к окружающим, не нужно ловить бабочек, стрекоз и других насекомых, рвать и топтать цветы, бросать мусор. </w:t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>Быть более терпимым к своим детям и относиться к ним с пониманием и заботой. </w:t>
      </w:r>
      <w:r w:rsidRPr="00CC6BEB">
        <w:rPr>
          <w:sz w:val="28"/>
          <w:szCs w:val="28"/>
          <w:lang w:eastAsia="ru-RU"/>
        </w:rPr>
        <w:br/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CC6BEB">
        <w:rPr>
          <w:sz w:val="28"/>
          <w:szCs w:val="28"/>
          <w:lang w:eastAsia="ru-RU"/>
        </w:rPr>
        <w:t>Помнить, что мы, в первую очередь можем и должны воспитывать в наших детях добрых и отзывчивых людей, способных прийти на помощь любому, кто в ней нуждается.</w:t>
      </w:r>
      <w:r w:rsidRPr="00CC6BEB">
        <w:rPr>
          <w:sz w:val="28"/>
          <w:szCs w:val="28"/>
          <w:lang w:eastAsia="ru-RU"/>
        </w:rPr>
        <w:br/>
      </w:r>
    </w:p>
    <w:p w:rsidR="00CC6BEB" w:rsidRDefault="00CC6BEB" w:rsidP="00CC6BEB">
      <w:pPr>
        <w:pStyle w:val="a7"/>
        <w:rPr>
          <w:sz w:val="28"/>
          <w:szCs w:val="28"/>
          <w:lang w:eastAsia="ru-RU"/>
        </w:rPr>
      </w:pPr>
      <w:r w:rsidRPr="00D44E8A">
        <w:rPr>
          <w:b/>
          <w:sz w:val="36"/>
          <w:szCs w:val="36"/>
          <w:lang w:eastAsia="ru-RU"/>
        </w:rPr>
        <w:t>В одной из древних книг сказано: «...во всем, как хотите, чтобы с вами поступали люди, так поступайте и вы с ними».</w:t>
      </w:r>
      <w:r w:rsidRPr="00D44E8A">
        <w:rPr>
          <w:b/>
          <w:sz w:val="36"/>
          <w:szCs w:val="36"/>
          <w:lang w:eastAsia="ru-RU"/>
        </w:rPr>
        <w:br/>
      </w:r>
      <w:r w:rsidRPr="00CC6BEB">
        <w:rPr>
          <w:sz w:val="28"/>
          <w:szCs w:val="28"/>
          <w:lang w:eastAsia="ru-RU"/>
        </w:rPr>
        <w:t>Пусть эти золотые слова определяют все ваши поступки в жизни.</w:t>
      </w:r>
    </w:p>
    <w:p w:rsidR="009A6F3A" w:rsidRDefault="009A6F3A" w:rsidP="00CC6BEB">
      <w:pPr>
        <w:pStyle w:val="a7"/>
        <w:rPr>
          <w:sz w:val="28"/>
          <w:szCs w:val="28"/>
          <w:lang w:eastAsia="ru-RU"/>
        </w:rPr>
      </w:pPr>
    </w:p>
    <w:p w:rsidR="009A6F3A" w:rsidRDefault="009A6F3A" w:rsidP="00CC6BEB">
      <w:pPr>
        <w:pStyle w:val="a7"/>
        <w:rPr>
          <w:sz w:val="28"/>
          <w:szCs w:val="28"/>
          <w:lang w:eastAsia="ru-RU"/>
        </w:rPr>
      </w:pPr>
    </w:p>
    <w:p w:rsidR="009A6F3A" w:rsidRPr="00CC6BEB" w:rsidRDefault="009A6F3A" w:rsidP="00CC6BEB">
      <w:pPr>
        <w:pStyle w:val="a7"/>
        <w:rPr>
          <w:sz w:val="28"/>
          <w:szCs w:val="28"/>
          <w:lang w:eastAsia="ru-RU"/>
        </w:rPr>
      </w:pPr>
    </w:p>
    <w:p w:rsidR="005D290C" w:rsidRPr="00CC6BEB" w:rsidRDefault="00F205D1" w:rsidP="00CC6BEB">
      <w:pPr>
        <w:pStyle w:val="a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3133725"/>
            <wp:effectExtent l="19050" t="0" r="0" b="0"/>
            <wp:docPr id="12" name="Рисунок 12" descr="http://www.radionetplus.ru/uploads/posts/2013-02/1361507255_sdelaem-mir-dobree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adionetplus.ru/uploads/posts/2013-02/1361507255_sdelaem-mir-dobree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90C" w:rsidRPr="00CC6BEB" w:rsidSect="00CC6BEB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EB"/>
    <w:rsid w:val="00273F45"/>
    <w:rsid w:val="005D290C"/>
    <w:rsid w:val="009A6F3A"/>
    <w:rsid w:val="00CC6BEB"/>
    <w:rsid w:val="00D44E8A"/>
    <w:rsid w:val="00F2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0C"/>
  </w:style>
  <w:style w:type="paragraph" w:styleId="1">
    <w:name w:val="heading 1"/>
    <w:basedOn w:val="a"/>
    <w:link w:val="10"/>
    <w:uiPriority w:val="9"/>
    <w:qFormat/>
    <w:rsid w:val="00CC6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BEB"/>
    <w:rPr>
      <w:color w:val="0000FF"/>
      <w:u w:val="single"/>
    </w:rPr>
  </w:style>
  <w:style w:type="character" w:styleId="a4">
    <w:name w:val="Strong"/>
    <w:basedOn w:val="a0"/>
    <w:uiPriority w:val="22"/>
    <w:qFormat/>
    <w:rsid w:val="00CC6BEB"/>
    <w:rPr>
      <w:b/>
      <w:bCs/>
    </w:rPr>
  </w:style>
  <w:style w:type="character" w:customStyle="1" w:styleId="apple-converted-space">
    <w:name w:val="apple-converted-space"/>
    <w:basedOn w:val="a0"/>
    <w:rsid w:val="00CC6BEB"/>
  </w:style>
  <w:style w:type="paragraph" w:styleId="a5">
    <w:name w:val="Balloon Text"/>
    <w:basedOn w:val="a"/>
    <w:link w:val="a6"/>
    <w:uiPriority w:val="99"/>
    <w:semiHidden/>
    <w:unhideWhenUsed/>
    <w:rsid w:val="00CC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E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6B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44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</dc:creator>
  <cp:lastModifiedBy>RISH</cp:lastModifiedBy>
  <cp:revision>3</cp:revision>
  <dcterms:created xsi:type="dcterms:W3CDTF">2015-12-06T16:55:00Z</dcterms:created>
  <dcterms:modified xsi:type="dcterms:W3CDTF">2015-12-07T12:20:00Z</dcterms:modified>
</cp:coreProperties>
</file>